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12" w:rsidRDefault="004C6112" w:rsidP="004C6112">
      <w:pPr>
        <w:contextualSpacing/>
        <w:rPr>
          <w:rFonts w:ascii="Arial" w:hAnsi="Arial" w:cs="Arial"/>
        </w:rPr>
      </w:pPr>
      <w:r>
        <w:rPr>
          <w:rFonts w:ascii="Arial" w:hAnsi="Arial" w:cs="Arial"/>
        </w:rPr>
        <w:t>Name:  ________________________</w:t>
      </w:r>
      <w:proofErr w:type="gramStart"/>
      <w:r>
        <w:rPr>
          <w:rFonts w:ascii="Arial" w:hAnsi="Arial" w:cs="Arial"/>
        </w:rPr>
        <w:t>_  Date</w:t>
      </w:r>
      <w:proofErr w:type="gramEnd"/>
      <w:r>
        <w:rPr>
          <w:rFonts w:ascii="Arial" w:hAnsi="Arial" w:cs="Arial"/>
        </w:rPr>
        <w:t>:  ____________________  Class:  _____</w:t>
      </w:r>
    </w:p>
    <w:p w:rsidR="004C6112" w:rsidRDefault="004C6112" w:rsidP="004C6112">
      <w:pPr>
        <w:contextualSpacing/>
        <w:rPr>
          <w:rFonts w:ascii="Arial" w:hAnsi="Arial" w:cs="Arial"/>
        </w:rPr>
      </w:pPr>
    </w:p>
    <w:p w:rsidR="004C6112" w:rsidRDefault="004C6112" w:rsidP="004C6112">
      <w:pPr>
        <w:contextualSpacing/>
        <w:rPr>
          <w:rFonts w:ascii="Arial" w:hAnsi="Arial" w:cs="Arial"/>
        </w:rPr>
      </w:pPr>
      <w:r>
        <w:rPr>
          <w:rFonts w:ascii="Arial" w:hAnsi="Arial" w:cs="Arial"/>
          <w:i/>
        </w:rPr>
        <w:t>Macbeth</w:t>
      </w:r>
      <w:r>
        <w:rPr>
          <w:rFonts w:ascii="Arial" w:hAnsi="Arial" w:cs="Arial"/>
        </w:rPr>
        <w:t xml:space="preserve"> by William Shakespeare</w:t>
      </w:r>
    </w:p>
    <w:p w:rsidR="004C6112" w:rsidRDefault="004C6112" w:rsidP="004C6112">
      <w:pPr>
        <w:contextualSpacing/>
        <w:rPr>
          <w:rFonts w:ascii="Arial" w:hAnsi="Arial" w:cs="Arial"/>
        </w:rPr>
      </w:pPr>
      <w:r>
        <w:rPr>
          <w:rFonts w:ascii="Arial" w:hAnsi="Arial" w:cs="Arial"/>
        </w:rPr>
        <w:t>Act IV, Scene I</w:t>
      </w:r>
      <w:r>
        <w:rPr>
          <w:rFonts w:ascii="Arial" w:hAnsi="Arial" w:cs="Arial"/>
        </w:rPr>
        <w:t>I</w:t>
      </w:r>
    </w:p>
    <w:p w:rsidR="004C6112" w:rsidRDefault="004C6112" w:rsidP="004C6112">
      <w:pPr>
        <w:contextualSpacing/>
        <w:rPr>
          <w:rFonts w:ascii="Arial" w:hAnsi="Arial" w:cs="Arial"/>
        </w:rPr>
      </w:pPr>
    </w:p>
    <w:p w:rsidR="004C6112" w:rsidRDefault="004C6112" w:rsidP="004C6112">
      <w:pPr>
        <w:contextualSpacing/>
        <w:rPr>
          <w:rFonts w:ascii="Arial" w:hAnsi="Arial" w:cs="Arial"/>
        </w:rPr>
      </w:pPr>
      <w:r>
        <w:rPr>
          <w:rFonts w:ascii="Arial" w:hAnsi="Arial" w:cs="Arial"/>
          <w:b/>
          <w:u w:val="single"/>
        </w:rPr>
        <w:t>Directions:</w:t>
      </w:r>
      <w:r>
        <w:rPr>
          <w:rFonts w:ascii="Arial" w:hAnsi="Arial" w:cs="Arial"/>
        </w:rPr>
        <w:t xml:space="preserve">  Answer the questions below in complete sentences.  If the question calls for it, be sure to provide textual evidence (from the original text, not the No Fear Shakespeare translation) to support your answer.  You will receive 1 classwork point for each question (if the question calls for text evidence, you will receive ½ of a point for answering the question correctly in a complete sentence and ½ of a point for provide adequate text evidence to support that answer).  </w:t>
      </w:r>
    </w:p>
    <w:p w:rsidR="005362BF" w:rsidRDefault="005362BF">
      <w:pPr>
        <w:contextualSpacing/>
        <w:rPr>
          <w:rFonts w:ascii="Arial" w:hAnsi="Arial" w:cs="Arial"/>
        </w:rPr>
      </w:pPr>
    </w:p>
    <w:p w:rsidR="004C6112" w:rsidRDefault="004C6112">
      <w:pPr>
        <w:contextualSpacing/>
        <w:rPr>
          <w:rFonts w:ascii="Arial" w:hAnsi="Arial" w:cs="Arial"/>
        </w:rPr>
      </w:pPr>
      <w:r>
        <w:rPr>
          <w:rFonts w:ascii="Arial" w:hAnsi="Arial" w:cs="Arial"/>
        </w:rPr>
        <w:t xml:space="preserve">01.)  Lennox brings news to Macbeth concerning Macduff.  What, essentially, does Lennox tell Macbeth?  Be sure to cite textual evidence to support your answer.  </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 xml:space="preserve">02.)  After learning Lennox’s news, what does Macbeth decide to do with this information?  Be sure to cite textual evidence to support your answer.  </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 xml:space="preserve">03.)  Would you personally consider Macbeth’s decision (in regard to the news that Lennox delivers) to be Machiavellian in nature?  How so?  No textual evidence necessary.  </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 xml:space="preserve">04.)  What reason did Macduff have for going where he went?  No textual evidence necessary.  </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p>
    <w:p w:rsidR="004C6112" w:rsidRDefault="004C6112">
      <w:pPr>
        <w:contextualSpacing/>
        <w:rPr>
          <w:rFonts w:ascii="Arial" w:hAnsi="Arial" w:cs="Arial"/>
        </w:rPr>
      </w:pPr>
    </w:p>
    <w:p w:rsidR="004C6112" w:rsidRDefault="004C6112">
      <w:pPr>
        <w:contextualSpacing/>
        <w:rPr>
          <w:rFonts w:ascii="Arial" w:hAnsi="Arial" w:cs="Arial"/>
        </w:rPr>
      </w:pP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lastRenderedPageBreak/>
        <w:t xml:space="preserve">05.)  What are Lady Macduff’s opinions on her husband not being there?  Be sure to cite textual evidence to support your answer.  </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 xml:space="preserve">06.)  By the end of this scene, what happens to the members of Macduff’s family?  Be sure to cite textual evidence to support your answer.  </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 xml:space="preserve">07.)  How would Niccolo Machiavelli feel about the events of Act IV, Scene II?  No textual evidence necessary.  </w:t>
      </w:r>
    </w:p>
    <w:p w:rsidR="004C6112" w:rsidRDefault="004C6112">
      <w:pPr>
        <w:contextualSpacing/>
        <w:rPr>
          <w:rFonts w:ascii="Arial" w:hAnsi="Arial" w:cs="Arial"/>
        </w:rPr>
      </w:pPr>
    </w:p>
    <w:p w:rsidR="004C6112" w:rsidRDefault="004C6112">
      <w:pPr>
        <w:contextualSpacing/>
        <w:rPr>
          <w:rFonts w:ascii="Arial" w:hAnsi="Arial" w:cs="Arial"/>
        </w:rPr>
      </w:pPr>
      <w:r>
        <w:rPr>
          <w:rFonts w:ascii="Arial" w:hAnsi="Arial" w:cs="Arial"/>
        </w:rPr>
        <w:t>______________________________________________________________________</w:t>
      </w:r>
    </w:p>
    <w:p w:rsidR="004C6112" w:rsidRDefault="004C6112">
      <w:pPr>
        <w:contextualSpacing/>
        <w:rPr>
          <w:rFonts w:ascii="Arial" w:hAnsi="Arial" w:cs="Arial"/>
        </w:rPr>
      </w:pPr>
    </w:p>
    <w:p w:rsidR="004C6112" w:rsidRPr="004C6112" w:rsidRDefault="004C6112">
      <w:pPr>
        <w:contextualSpacing/>
        <w:rPr>
          <w:rFonts w:ascii="Arial" w:hAnsi="Arial" w:cs="Arial"/>
        </w:rPr>
      </w:pPr>
      <w:r>
        <w:rPr>
          <w:rFonts w:ascii="Arial" w:hAnsi="Arial" w:cs="Arial"/>
        </w:rPr>
        <w:t>______________________________________________________________________</w:t>
      </w:r>
      <w:bookmarkStart w:id="0" w:name="_GoBack"/>
      <w:bookmarkEnd w:id="0"/>
    </w:p>
    <w:sectPr w:rsidR="004C6112" w:rsidRPr="004C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12"/>
    <w:rsid w:val="004C6112"/>
    <w:rsid w:val="005362BF"/>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04C16-26A1-40F6-A9A1-303ACB0F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dcterms:created xsi:type="dcterms:W3CDTF">2017-03-10T02:01:00Z</dcterms:created>
  <dcterms:modified xsi:type="dcterms:W3CDTF">2017-03-10T02:09:00Z</dcterms:modified>
</cp:coreProperties>
</file>